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86EC" w14:textId="77777777" w:rsidR="00C15B0F" w:rsidRPr="002410AF" w:rsidRDefault="00C15B0F" w:rsidP="00C1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15B0F" w:rsidRPr="002410AF" w14:paraId="0FAB8A92" w14:textId="77777777" w:rsidTr="00C62301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15B0F" w:rsidRPr="002410AF" w14:paraId="3B67E19D" w14:textId="77777777" w:rsidTr="00C623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0BD7F0" w14:textId="77777777" w:rsidR="00C15B0F" w:rsidRPr="002410AF" w:rsidRDefault="00C15B0F" w:rsidP="00C62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B470C32" w14:textId="77777777" w:rsidR="00C15B0F" w:rsidRPr="002410AF" w:rsidRDefault="00C15B0F" w:rsidP="00C6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9BCD727" w14:textId="26056D35" w:rsidR="00EE338D" w:rsidRPr="00C15B0F" w:rsidRDefault="00C15B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 okresního směnu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OMS Sokolov, konaného dne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04. 05. 2018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 17.00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hod.</w:t>
      </w:r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areálu statku Bernard v Královském Poříčí.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Okresní sněm (dále jen ,, sněm“)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OMS Sokolov: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1./ 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Sněm: V o l í   a  s c h v a l u j e :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a)- pracovní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předsednictvo ve složení: pan Jaroslav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Adámek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předseda OMS, pan Rostislav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Bejček 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OMS, pan  ing. Arnošt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Fuchs 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 komise pro ekonomiku, pan Karel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Bělohlávek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 komise pro myslivost,  pan Jan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Bína 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komise pro kynologii, paní Iveta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Zábranová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předsedkyně  komise pro kulturu a propagaci, pan Josef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Mráz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 předseda komise pro mládež, pan Václav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Malý –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Dozorčí rady, pan Josef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Jedlička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jednatel OMS a zástupce MR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ČMMJ,z.s.Praha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místopředseda ČMMJ pan ing. Jiří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Červenka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)-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zapisovatele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–pan Josef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Jedlička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st. 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ověřovatele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zápisu – pan Rostislav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Bejček.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návrhovou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komisi ve složení: pan Martin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Nedvěd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a pan ing. Vlastislav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Dalík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d)-  mandátovou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komisi ve složení: pan Josef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Jedlička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ml., pan Petr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Rabina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  a pan Eduard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Klimovič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     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Sněm: S c h v a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  u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j e 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a)-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Jednací řád sněmu.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b)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- Program jednání sněmu.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3./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 e r e   n a   v ě d o m í  a  s c h v a l u j e : 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 - zprávu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mandátové komise, že sněm je usnášení schopný, zastupuje  30 % členů OMS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Sněm: B e r e   n a   v ě d o m í  ocenění členů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OMS Sokolov: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a)- udělení a propůjčení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mysliveckého vyznamenání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,,Věrnostní medaile ČMMJ“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 panu Josefu Novohradskému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za jeho aktivní a dlouholetou činnost v ČMMJ a záslužnou práci pro myslivost a u  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60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věku.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b)- udělení a propůjčení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mysliveckého vyznamenání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,, II.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stupně,,Zásluhy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myslivost“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 panu Antonínu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Kubincovi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jeho aktivní a dlouholetou činnost v ČMMJ a záslužnou práci pro myslivost, a u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75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věku,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 panu Arnoštu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Fuchsovi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jeho aktivní a dlouholetou činnost v ČMMJ a záslužnou práci pro myslivost, a u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70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věku,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                                      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c)-  udělení ,,Čestného uznání ČMMJ“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člence paní Jitce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Pražákové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její aktivní a dlouholetou činnost v ČMMJ a záslužnou práci pro myslivost a u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55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věku.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 členu panu Štefanu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Peroutkovi,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jeho aktivní a dlouholetou činnost v ČMMJ a záslužnou práci pro myslivost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a  u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65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věku.                                         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     členu panu Karlu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Královi,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jeho aktivní a dlouholetou činnost v ČMMJ a záslužnou práci pro myslivost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a  u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60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věku.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4./ 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Sněm : P r o j e d n a l    a  s c h v</w:t>
      </w:r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l u j e :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  a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)-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kontrolu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 a usnesení minulého okresního sněmu ze dne 5.5.2017.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  b)-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předsedy OMS v Sokolově p. Jaroslava Adámka o činnosti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 Sokolov od minulého okresního sněmu za období  od 5.7. 2017 do  4.5.2018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     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 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c)- zprávu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předsedy Dozorčí rady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 v Sokolov.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d)-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zprávu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předsedy komise pro ekonomiku p. ing. Arnošta Fuchse o finanční   hospodaření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 Sokolov za rok 2017.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e)-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návrh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rozpočtu finančního hospodaření ČMMJ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 Sokolov na rok 2018.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f)- účetní závěrky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OMS Sokolov za rok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2016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  g)- zprávy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předsedů odborných komisí Myslivecké rady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 Sokolov komise pro myslivost, komise pro střelectví, komise pro kynologii, komise pro kulturu a propagaci a komise pro mládež.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5./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 Sněm: B e r e   n a   v ě d o m í :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 - příspěvek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MR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a místopředsedy ČMMJ p. ing. Jiřího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Červenky.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                                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 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Sněm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 P r o j e d n a l    a   s c h v a l  u j e 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-zamýšlené navýšení  členských příspěvků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Hlasování přítomno: 34 členů,   Hlasů pro: 27,  Hlasů proti: 7,  Zdrželo se : -0-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Jednání sněmu ze závažných důvodů opustilo 6 členů (delegátů).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7./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Sněm: D ě k u j e: 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a)- Městského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úřadu Březová u Sokolova a zejména starostovi města panu Miloslavu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Boudov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a vedoucímu KD a MFC panu Mgr. Michalu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Bedečovi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Za jejich vstřícnost a velkou pomoc při pořádání XVI. reprezentačního okresního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mysliveckého  plesu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b)-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Městským lesům Kraslice, spol. s.r.o.,  a fy.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Consulting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Jakub Tichý Loket, ELESTA Loket, s.r.o. za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  peněžitých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darů a Loketským městským lesům Loket, spol. s.r.o. za věcné dary.                                                                       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souvislosti s kynologickými akcemi zvláště za zapůjčení honiteb Lesům České republiky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s.p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Lesní závod Kladská, polesí Krásno, Městským lesům Kraslice spol.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s..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r.o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 a Honebnímu společenstvu Horní Slavkov.       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 souvislosti s kulturními akcemi za podporu našich mysliveckých akci Mysliveckým spolkům Chodov-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Lomy,z.s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.,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Chlumek,z.s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 Krásenský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Lán.z.s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Horník,z.s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Hubert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Krajková,z.s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d)-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členům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  Sokolov, kteří se aktivně podíleli na zajišťování kulturních a kynologických akcí v roce 2017/2018.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Sněm: B e r e   n a   v ě d o m í   a   s c h v a l u j e 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povinnosti uložit do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30. 10. 2017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Sbírky listin vedené u Městského soudu v Praze účetní závěrku a výroční zprávu za rok 2016 vyplývající ze zákona č. 304/2013 Sb.,-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splněno dne 6.10.2017.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9./ S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něm: U k l á d á 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 a)-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jednateli OMS p. Josefu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Jedličkovi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– odeslat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účetní závěrku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OMS Sokolov za rok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2017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Městskému soudu Praha.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Nejpozději do 30 dnů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od konání okresního sněmu do 4.6.2018                        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     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b)-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delegátům sněmu důsledně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informovat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 svých mysliveckých spolků,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 sdružení a honebních společenstvech o výsledcích jednání sněmu.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c)- 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předsedům a místopředsedům mysliveckých spolků, sdružení a zástupcům honebních společenstev, aby při jednání na sekretariátu OMS pravidelně informovali jednatele  OMS o stavu jejich členské základny. Kdo ze členů zemřel,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ukončil  činnost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přešel k jiné pojišťovně, přestěhoval se do jiného okresu apod..   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 trvalý.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  d)-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MR pravidelně vyhodnocovat ekonomické výsledky, aby při předpokládaných příznivých příjmech v roce 2018 byly vytvořeny  rezervy pro příští léta,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10./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Hlasování o  návrhu na usnesení z okresního sněmu ze dne 4.5.2018.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Hlasování přítomno:  34   členů,  Hlasů pro:  34    ,  Hlasů proti: 0,     Zdrželo se: 0,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Usnesení z okresního sněmu všemi přítomnými delegáty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bylo jednohlasně schváleno.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návrhovou komisi:                         Ing. Vlastislav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Dalík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a Martin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Nedvěd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OMSSokolov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JaroslavAdámek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                                                                                                                                                                                </w:t>
      </w:r>
    </w:p>
    <w:sectPr w:rsidR="00EE338D" w:rsidRPr="00C1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15"/>
    <w:rsid w:val="00953C15"/>
    <w:rsid w:val="00C15B0F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EA3"/>
  <w15:chartTrackingRefBased/>
  <w15:docId w15:val="{848E7787-D466-45D8-8FB8-FBB8414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Letavka</dc:creator>
  <cp:keywords/>
  <dc:description/>
  <cp:lastModifiedBy>Michal Letavka</cp:lastModifiedBy>
  <cp:revision>2</cp:revision>
  <dcterms:created xsi:type="dcterms:W3CDTF">2020-10-24T14:07:00Z</dcterms:created>
  <dcterms:modified xsi:type="dcterms:W3CDTF">2020-10-24T14:07:00Z</dcterms:modified>
</cp:coreProperties>
</file>